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4CBB" w14:textId="77777777" w:rsidR="007D56B9" w:rsidRPr="007D56B9" w:rsidRDefault="007D56B9" w:rsidP="007D56B9">
      <w:pPr>
        <w:keepNext/>
        <w:keepLines/>
        <w:jc w:val="center"/>
        <w:rPr>
          <w:bCs/>
          <w:sz w:val="26"/>
          <w:szCs w:val="26"/>
        </w:rPr>
      </w:pPr>
    </w:p>
    <w:p w14:paraId="1D7493D9" w14:textId="1519AD89" w:rsidR="00D93004" w:rsidRPr="007D56B9" w:rsidRDefault="00D1339E" w:rsidP="00D1339E">
      <w:pPr>
        <w:jc w:val="center"/>
        <w:rPr>
          <w:sz w:val="26"/>
          <w:szCs w:val="26"/>
        </w:rPr>
      </w:pPr>
      <w:r w:rsidRPr="007D56B9">
        <w:rPr>
          <w:sz w:val="26"/>
          <w:szCs w:val="26"/>
        </w:rPr>
        <w:t xml:space="preserve">Дополнение </w:t>
      </w:r>
    </w:p>
    <w:p w14:paraId="60397293" w14:textId="049ADF48" w:rsidR="00661DB8" w:rsidRPr="007D56B9" w:rsidRDefault="00D1339E" w:rsidP="00661DB8">
      <w:pPr>
        <w:jc w:val="center"/>
        <w:rPr>
          <w:sz w:val="26"/>
          <w:szCs w:val="26"/>
        </w:rPr>
      </w:pPr>
      <w:r w:rsidRPr="007D56B9">
        <w:rPr>
          <w:sz w:val="26"/>
          <w:szCs w:val="26"/>
        </w:rPr>
        <w:t xml:space="preserve">к </w:t>
      </w:r>
      <w:r w:rsidR="0022719A" w:rsidRPr="007D56B9">
        <w:rPr>
          <w:sz w:val="26"/>
          <w:szCs w:val="26"/>
        </w:rPr>
        <w:t xml:space="preserve">процедуре </w:t>
      </w:r>
      <w:r w:rsidR="00661DB8" w:rsidRPr="007D56B9">
        <w:rPr>
          <w:sz w:val="26"/>
          <w:szCs w:val="26"/>
        </w:rPr>
        <w:t xml:space="preserve">запроса ценовых предложений на закупку подшипников </w:t>
      </w:r>
    </w:p>
    <w:p w14:paraId="16ED5BBA" w14:textId="77777777" w:rsidR="00661DB8" w:rsidRPr="007D56B9" w:rsidRDefault="00661DB8" w:rsidP="00661DB8">
      <w:pPr>
        <w:jc w:val="center"/>
        <w:rPr>
          <w:sz w:val="26"/>
          <w:szCs w:val="26"/>
        </w:rPr>
      </w:pPr>
      <w:r w:rsidRPr="007D56B9">
        <w:rPr>
          <w:sz w:val="26"/>
          <w:szCs w:val="26"/>
        </w:rPr>
        <w:t>для технологического и горно-шахтного оборудования</w:t>
      </w:r>
    </w:p>
    <w:p w14:paraId="2AE4BEBF" w14:textId="77777777" w:rsidR="00661DB8" w:rsidRPr="007D56B9" w:rsidRDefault="00661DB8" w:rsidP="00661DB8">
      <w:pPr>
        <w:jc w:val="center"/>
        <w:rPr>
          <w:sz w:val="26"/>
          <w:szCs w:val="26"/>
        </w:rPr>
      </w:pPr>
    </w:p>
    <w:p w14:paraId="24766680" w14:textId="77777777" w:rsidR="00661DB8" w:rsidRPr="007D56B9" w:rsidRDefault="00661DB8" w:rsidP="00661DB8">
      <w:pPr>
        <w:jc w:val="center"/>
        <w:rPr>
          <w:sz w:val="26"/>
          <w:szCs w:val="26"/>
        </w:rPr>
      </w:pPr>
    </w:p>
    <w:p w14:paraId="1778B9EB" w14:textId="310B69A8" w:rsidR="0022719A" w:rsidRPr="007D56B9" w:rsidRDefault="0022719A" w:rsidP="0022719A">
      <w:pPr>
        <w:jc w:val="both"/>
        <w:rPr>
          <w:sz w:val="26"/>
          <w:szCs w:val="26"/>
        </w:rPr>
      </w:pPr>
      <w:r w:rsidRPr="007D56B9">
        <w:rPr>
          <w:sz w:val="26"/>
          <w:szCs w:val="26"/>
        </w:rPr>
        <w:t>Раздел изложить в следующей редакции: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06"/>
      </w:tblGrid>
      <w:tr w:rsidR="00661DB8" w:rsidRPr="007D56B9" w14:paraId="5BAE1A36" w14:textId="77777777" w:rsidTr="007D56B9">
        <w:trPr>
          <w:trHeight w:val="43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921D" w14:textId="77777777" w:rsidR="00661DB8" w:rsidRPr="007D56B9" w:rsidRDefault="00661DB8" w:rsidP="00661DB8">
            <w:pPr>
              <w:tabs>
                <w:tab w:val="left" w:pos="0"/>
              </w:tabs>
              <w:rPr>
                <w:bCs/>
                <w:sz w:val="26"/>
                <w:szCs w:val="26"/>
              </w:rPr>
            </w:pPr>
            <w:r w:rsidRPr="007D56B9">
              <w:rPr>
                <w:bCs/>
                <w:sz w:val="26"/>
                <w:szCs w:val="26"/>
              </w:rPr>
              <w:t>Срок подачи ценового предложения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3DDF" w14:textId="1B0C3111" w:rsidR="00661DB8" w:rsidRPr="007D56B9" w:rsidRDefault="00661DB8" w:rsidP="00661DB8">
            <w:pPr>
              <w:rPr>
                <w:bCs/>
                <w:sz w:val="26"/>
                <w:szCs w:val="26"/>
              </w:rPr>
            </w:pPr>
            <w:r w:rsidRPr="007D56B9">
              <w:rPr>
                <w:bCs/>
                <w:sz w:val="26"/>
                <w:szCs w:val="26"/>
              </w:rPr>
              <w:t xml:space="preserve">Окончательный срок представления предложений и документов к I этапу запроса ценовых предложений (техническая часть ценовых предложений): </w:t>
            </w:r>
            <w:proofErr w:type="gramStart"/>
            <w:r w:rsidRPr="007D56B9">
              <w:rPr>
                <w:bCs/>
                <w:sz w:val="26"/>
                <w:szCs w:val="26"/>
              </w:rPr>
              <w:t>15:00  15.10.2025.</w:t>
            </w:r>
            <w:proofErr w:type="gramEnd"/>
          </w:p>
          <w:p w14:paraId="66B57DF5" w14:textId="77777777" w:rsidR="00661DB8" w:rsidRPr="007D56B9" w:rsidRDefault="00661DB8" w:rsidP="00661DB8">
            <w:pPr>
              <w:rPr>
                <w:bCs/>
                <w:sz w:val="26"/>
                <w:szCs w:val="26"/>
              </w:rPr>
            </w:pPr>
            <w:r w:rsidRPr="007D56B9">
              <w:rPr>
                <w:bCs/>
                <w:sz w:val="26"/>
                <w:szCs w:val="26"/>
              </w:rPr>
              <w:t>Предложения, поданные по истечении указанного срока, к рассмотрению не принимаются.</w:t>
            </w:r>
          </w:p>
        </w:tc>
      </w:tr>
    </w:tbl>
    <w:p w14:paraId="6DC5266E" w14:textId="77777777" w:rsidR="0022719A" w:rsidRPr="007D56B9" w:rsidRDefault="0022719A" w:rsidP="00823025">
      <w:pPr>
        <w:ind w:firstLine="708"/>
        <w:jc w:val="both"/>
        <w:rPr>
          <w:sz w:val="26"/>
          <w:szCs w:val="26"/>
        </w:rPr>
      </w:pPr>
    </w:p>
    <w:sectPr w:rsidR="0022719A" w:rsidRPr="007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9E"/>
    <w:rsid w:val="0022719A"/>
    <w:rsid w:val="004E55FC"/>
    <w:rsid w:val="00661DB8"/>
    <w:rsid w:val="007D56B9"/>
    <w:rsid w:val="00823025"/>
    <w:rsid w:val="009279E9"/>
    <w:rsid w:val="00960915"/>
    <w:rsid w:val="00D1339E"/>
    <w:rsid w:val="00D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23B"/>
  <w15:chartTrackingRefBased/>
  <w15:docId w15:val="{86E21E33-5592-41F8-9C08-82A0CB7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1D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Аксенчик Артур Александрович</dc:creator>
  <cp:keywords/>
  <dc:description/>
  <cp:lastModifiedBy>Юшкевич Анастасия Юрьевна</cp:lastModifiedBy>
  <cp:revision>7</cp:revision>
  <dcterms:created xsi:type="dcterms:W3CDTF">2025-07-28T07:06:00Z</dcterms:created>
  <dcterms:modified xsi:type="dcterms:W3CDTF">2025-10-13T11:47:00Z</dcterms:modified>
</cp:coreProperties>
</file>